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018CF4B"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E64058">
        <w:rPr>
          <w:rStyle w:val="A1"/>
          <w:color w:val="auto"/>
        </w:rPr>
        <w:t>Halcyon Medical</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F395CA9"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64058">
        <w:rPr>
          <w:color w:val="auto"/>
          <w:sz w:val="22"/>
          <w:szCs w:val="22"/>
          <w:bdr w:val="none" w:sz="0" w:space="0" w:color="auto" w:frame="1"/>
          <w:shd w:val="clear" w:color="auto" w:fill="FFFFFF"/>
          <w:lang w:eastAsia="en-GB"/>
        </w:rPr>
        <w:t>Halcyon Medical</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046DAA5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64058">
        <w:rPr>
          <w:rFonts w:ascii="Arial" w:hAnsi="Arial" w:cs="Arial"/>
          <w:sz w:val="22"/>
          <w:szCs w:val="22"/>
        </w:rPr>
        <w:t xml:space="preserve">Halcyon Medical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64058">
        <w:rPr>
          <w:rFonts w:ascii="Arial" w:hAnsi="Arial" w:cs="Arial"/>
          <w:sz w:val="22"/>
          <w:szCs w:val="22"/>
        </w:rPr>
        <w:t xml:space="preserve">Halcyon Medical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71D0254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E64058">
        <w:rPr>
          <w:rFonts w:ascii="Arial" w:hAnsi="Arial" w:cs="Arial"/>
          <w:sz w:val="22"/>
          <w:szCs w:val="22"/>
        </w:rPr>
        <w:t>Halcyon Medical</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EFF07D2" w:rsidR="000B1E15" w:rsidRDefault="00E64058" w:rsidP="0014024D">
      <w:pPr>
        <w:pStyle w:val="NormalWeb"/>
        <w:jc w:val="both"/>
        <w:rPr>
          <w:rFonts w:ascii="Arial" w:hAnsi="Arial" w:cs="Arial"/>
          <w:sz w:val="22"/>
          <w:szCs w:val="22"/>
        </w:rPr>
      </w:pPr>
      <w:r>
        <w:rPr>
          <w:rFonts w:ascii="Arial" w:hAnsi="Arial" w:cs="Arial"/>
          <w:sz w:val="22"/>
          <w:szCs w:val="22"/>
        </w:rPr>
        <w:t>Halcyon Medical</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7E2C0060" w:rsidR="0014024D" w:rsidRDefault="0014024D" w:rsidP="0014024D">
      <w:pPr>
        <w:pStyle w:val="NormalWeb"/>
        <w:ind w:left="720"/>
        <w:jc w:val="both"/>
        <w:rPr>
          <w:rFonts w:ascii="Arial" w:hAnsi="Arial" w:cs="Arial"/>
          <w:sz w:val="22"/>
          <w:szCs w:val="22"/>
        </w:rPr>
      </w:pPr>
    </w:p>
    <w:p w14:paraId="791754FD" w14:textId="7D74EDA0" w:rsidR="00E64058" w:rsidRDefault="00E64058" w:rsidP="00E64058">
      <w:pPr>
        <w:pStyle w:val="NormalWeb"/>
        <w:tabs>
          <w:tab w:val="left" w:pos="7020"/>
        </w:tabs>
        <w:ind w:left="720"/>
        <w:jc w:val="both"/>
        <w:rPr>
          <w:rFonts w:ascii="Arial" w:hAnsi="Arial" w:cs="Arial"/>
          <w:sz w:val="22"/>
          <w:szCs w:val="22"/>
        </w:rPr>
      </w:pPr>
      <w:r>
        <w:rPr>
          <w:rFonts w:ascii="Arial" w:hAnsi="Arial" w:cs="Arial"/>
          <w:sz w:val="22"/>
          <w:szCs w:val="22"/>
        </w:rPr>
        <w:tab/>
      </w: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34233F8C" w14:textId="3069A580" w:rsid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64058">
        <w:rPr>
          <w:rFonts w:ascii="Arial" w:hAnsi="Arial" w:cs="Arial"/>
          <w:sz w:val="22"/>
          <w:szCs w:val="22"/>
        </w:rPr>
        <w:t xml:space="preserve">Halcyon Medical </w:t>
      </w:r>
      <w:r w:rsidRPr="0014024D">
        <w:rPr>
          <w:rFonts w:ascii="Arial" w:hAnsi="Arial" w:cs="Arial"/>
          <w:sz w:val="22"/>
          <w:szCs w:val="22"/>
        </w:rPr>
        <w:t>of all data processed under this Notice.</w:t>
      </w:r>
    </w:p>
    <w:p w14:paraId="5FFEE1F6" w14:textId="77777777" w:rsidR="00323A76" w:rsidRPr="0014024D" w:rsidRDefault="00323A76"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7F0E0EC"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64058">
        <w:rPr>
          <w:rFonts w:ascii="Arial" w:hAnsi="Arial" w:cs="Arial"/>
          <w:bdr w:val="none" w:sz="0" w:space="0" w:color="auto" w:frame="1"/>
          <w:shd w:val="clear" w:color="auto" w:fill="FFFFFF"/>
          <w:lang w:eastAsia="en-GB"/>
        </w:rPr>
        <w:t>Halcyon Medical</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7E5B6DF8" w:rsidR="000B1E15" w:rsidRDefault="000B1E15" w:rsidP="00E64058">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64058">
        <w:rPr>
          <w:rFonts w:ascii="Arial" w:hAnsi="Arial" w:cs="Arial"/>
          <w:bdr w:val="none" w:sz="0" w:space="0" w:color="auto" w:frame="1"/>
          <w:shd w:val="clear" w:color="auto" w:fill="FFFFFF"/>
          <w:lang w:eastAsia="en-GB"/>
        </w:rPr>
        <w:t xml:space="preserve">Halcyon Medical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research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C590695"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w:t>
      </w:r>
      <w:hyperlink r:id="rId7" w:history="1">
        <w:r w:rsidR="00323A76" w:rsidRPr="00B32ADB">
          <w:rPr>
            <w:rStyle w:val="Hyperlink"/>
            <w:rFonts w:ascii="Arial" w:hAnsi="Arial" w:cs="Arial"/>
            <w:bdr w:val="none" w:sz="0" w:space="0" w:color="auto" w:frame="1"/>
            <w:lang w:eastAsia="en-GB"/>
          </w:rPr>
          <w:t>https://digital.nhs.uk//about-nhs-digital/corporate-information-and-documents/directions-anddata-provision-notices/secretary-of-state-directions/covid-19-public-health-directions-2020</w:t>
        </w:r>
      </w:hyperlink>
      <w:r w:rsidR="00323A76">
        <w:rPr>
          <w:rFonts w:ascii="Arial" w:hAnsi="Arial" w:cs="Arial"/>
          <w:bdr w:val="none" w:sz="0" w:space="0" w:color="auto" w:frame="1"/>
          <w:lang w:eastAsia="en-GB"/>
        </w:rPr>
        <w:t xml:space="preserve">.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2C3B14C0"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176D4">
        <w:rPr>
          <w:rFonts w:ascii="Arial" w:hAnsi="Arial" w:cs="Arial"/>
          <w:bdr w:val="none" w:sz="0" w:space="0" w:color="auto" w:frame="1"/>
          <w:lang w:eastAsia="en-GB"/>
        </w:rPr>
        <w:t xml:space="preserve">Halcyon Medical </w:t>
      </w:r>
      <w:r w:rsidRPr="0014024D">
        <w:rPr>
          <w:rFonts w:ascii="Arial" w:hAnsi="Arial" w:cs="Arial"/>
          <w:bdr w:val="none" w:sz="0" w:space="0" w:color="auto" w:frame="1"/>
          <w:lang w:eastAsia="en-GB"/>
        </w:rPr>
        <w:t xml:space="preserve">to ask any visitors to our practice to tell us if they have visited a </w:t>
      </w:r>
      <w:proofErr w:type="gramStart"/>
      <w:r w:rsidRPr="0014024D">
        <w:rPr>
          <w:rFonts w:ascii="Arial" w:hAnsi="Arial" w:cs="Arial"/>
          <w:bdr w:val="none" w:sz="0" w:space="0" w:color="auto" w:frame="1"/>
          <w:lang w:eastAsia="en-GB"/>
        </w:rPr>
        <w:t xml:space="preserve">particular </w:t>
      </w:r>
      <w:r w:rsidR="008176D4" w:rsidRPr="0014024D">
        <w:rPr>
          <w:rFonts w:ascii="Arial" w:hAnsi="Arial" w:cs="Arial"/>
          <w:bdr w:val="none" w:sz="0" w:space="0" w:color="auto" w:frame="1"/>
          <w:lang w:eastAsia="en-GB"/>
        </w:rPr>
        <w:t>country</w:t>
      </w:r>
      <w:proofErr w:type="gramEnd"/>
      <w:r w:rsidR="008176D4" w:rsidRPr="0014024D">
        <w:rPr>
          <w:rFonts w:ascii="Arial" w:hAnsi="Arial" w:cs="Arial"/>
          <w:bdr w:val="none" w:sz="0" w:space="0" w:color="auto" w:frame="1"/>
          <w:lang w:eastAsia="en-GB"/>
        </w:rPr>
        <w:t xml:space="preserve"> or</w:t>
      </w:r>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bookmarkStart w:id="0" w:name="_GoBack"/>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10FB9993"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If no further notice is sent to </w:t>
      </w:r>
      <w:r w:rsidR="008176D4">
        <w:rPr>
          <w:rFonts w:ascii="Arial" w:hAnsi="Arial" w:cs="Arial"/>
          <w:sz w:val="22"/>
          <w:szCs w:val="22"/>
        </w:rPr>
        <w:t xml:space="preserve">Halcyon Medical </w:t>
      </w:r>
      <w:r w:rsidRPr="0014024D">
        <w:rPr>
          <w:rFonts w:ascii="Arial" w:hAnsi="Arial" w:cs="Arial"/>
          <w:sz w:val="22"/>
          <w:szCs w:val="22"/>
        </w:rPr>
        <w:t>by The Secretary of State this Notice will expire on 30 September 2020.</w:t>
      </w:r>
      <w:bookmarkEnd w:id="0"/>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F1BB" w14:textId="34E2D793" w:rsidR="000B1E15" w:rsidRDefault="000B1E15" w:rsidP="00301BE7">
    <w:pPr>
      <w:pStyle w:val="Footer"/>
      <w:tabs>
        <w:tab w:val="clear" w:pos="9026"/>
      </w:tabs>
    </w:pPr>
    <w:r>
      <w:t>Covid-19 Privacy Notice v1.</w:t>
    </w:r>
    <w:r w:rsidR="0014024D">
      <w:t>1</w:t>
    </w:r>
    <w:r>
      <w:tab/>
      <w:t xml:space="preserve">2020/04/02 </w:t>
    </w:r>
    <w:r w:rsidR="00E64058">
      <w:t>Halcyon Medical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C6E6B"/>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A76"/>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176D4"/>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64058"/>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styleId="UnresolvedMention">
    <w:name w:val="Unresolved Mention"/>
    <w:basedOn w:val="DefaultParagraphFont"/>
    <w:uiPriority w:val="99"/>
    <w:semiHidden/>
    <w:unhideWhenUsed/>
    <w:rsid w:val="00323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gital.nhs.uk//about-nhs-digital/corporate-information-and-documents/directions-anddata-provision-notices/secretary-of-state-directions/covid-19-public-health-directions-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3BAEC356</Template>
  <TotalTime>24</TotalTime>
  <Pages>5</Pages>
  <Words>1966</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Hegan, Angela</cp:lastModifiedBy>
  <cp:revision>5</cp:revision>
  <cp:lastPrinted>2020-05-18T09:17:00Z</cp:lastPrinted>
  <dcterms:created xsi:type="dcterms:W3CDTF">2020-05-18T09:05:00Z</dcterms:created>
  <dcterms:modified xsi:type="dcterms:W3CDTF">2020-05-18T09:29:00Z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